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3A0" w:rsidRDefault="00C97944">
      <w:pPr>
        <w:shd w:val="clear" w:color="auto" w:fill="FFFFFF"/>
        <w:spacing w:after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:rsidR="00FF23A0" w:rsidRDefault="00FF23A0">
      <w:pPr>
        <w:shd w:val="clear" w:color="auto" w:fill="FFFFFF"/>
        <w:spacing w:after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FF23A0" w:rsidRDefault="00C97944">
      <w:pP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</w:t>
      </w:r>
    </w:p>
    <w:p w:rsidR="00FF23A0" w:rsidRDefault="00C97944">
      <w:pP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(nazwa Zamawiającego)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REGON: …………………………………..NIP ………………………………………..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siedziby: ulica ……… nr domu …nr lokalu …kod … miejscowość ……..…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województwo ……………………….. powiat …………..………...…....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Wpisany do KRS………………………..……/CEiDG ……………..…………………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Reprezentowany przez: imię: ………………nazwisko: ……………………………..</w:t>
      </w:r>
      <w:r>
        <w:rPr>
          <w:rFonts w:ascii="Arial" w:hAnsi="Arial" w:cs="Arial"/>
          <w:sz w:val="24"/>
          <w:szCs w:val="24"/>
        </w:rPr>
        <w:br/>
        <w:t>podstawa do reprezentacji: …………….……………………………………………..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  <w:lang w:val="de-DE"/>
        </w:rPr>
        <w:t xml:space="preserve">internet: http:// .................................. </w:t>
      </w:r>
      <w:r>
        <w:rPr>
          <w:rFonts w:ascii="Arial" w:hAnsi="Arial" w:cs="Arial"/>
          <w:sz w:val="24"/>
          <w:szCs w:val="24"/>
        </w:rPr>
        <w:t>tel. ……………………………faks: ..………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jest: ……………………………………………………(wpisać właściwe)*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(mikroprzedsiębiorca/ małe przedsiębiorstwo / średnie przedsiębiorstwo / duże przedsiębiorstwo/</w:t>
      </w:r>
      <w:r>
        <w:rPr>
          <w:rFonts w:ascii="Arial" w:hAnsi="Arial" w:cs="Arial"/>
          <w:sz w:val="20"/>
          <w:szCs w:val="20"/>
        </w:rPr>
        <w:br/>
        <w:t xml:space="preserve"> jednoosobowa działalność gospodarcza / osoba fizyczna nieprowadząca działalności)*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0" w:color="000000" w:shadow="1"/>
          <w:right w:val="single" w:sz="6" w:space="31" w:color="000000" w:shadow="1"/>
        </w:pBdr>
        <w:ind w:right="38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Adres email do kontaktów z Wykonawcą: ………………….@............................!</w:t>
      </w:r>
    </w:p>
    <w:p w:rsidR="00FF23A0" w:rsidRDefault="00C97944">
      <w:pPr>
        <w:widowControl w:val="0"/>
        <w:rPr>
          <w:rFonts w:ascii="Arial" w:hAnsi="Arial" w:cs="Arial"/>
          <w:b/>
          <w:bCs/>
          <w:color w:val="EE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odpowiedzi na ogłoszenie z dnia … zamieszczone w Biuletynie Zamówień Publicznych nr …………………………………do wzięcia udziału w postępowaniu </w:t>
      </w:r>
      <w:r>
        <w:rPr>
          <w:rFonts w:ascii="Arial" w:hAnsi="Arial" w:cs="Arial"/>
          <w:sz w:val="24"/>
          <w:szCs w:val="24"/>
        </w:rPr>
        <w:br/>
        <w:t xml:space="preserve">o udzielenie zamówienia publicznego na </w:t>
      </w:r>
      <w:r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bCs/>
          <w:sz w:val="24"/>
          <w:szCs w:val="24"/>
        </w:rPr>
        <w:t>ostawę sceny mobilnej.</w:t>
      </w:r>
    </w:p>
    <w:p w:rsidR="00FF23A0" w:rsidRDefault="00C97944">
      <w:pPr>
        <w:widowControl w:val="0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Oferujemy wykonanie ww.  przedmiotu zamówienia zgodnie z postanowieniami specyfikacji warunków zamówienia za cenę: brutto: ..................zł ( tym Vat </w:t>
      </w:r>
      <w:r>
        <w:rPr>
          <w:rFonts w:ascii="Arial" w:hAnsi="Arial" w:cs="Arial"/>
          <w:b/>
          <w:sz w:val="24"/>
          <w:szCs w:val="24"/>
        </w:rPr>
        <w:t>… %</w:t>
      </w:r>
      <w:r>
        <w:rPr>
          <w:rFonts w:ascii="Arial" w:hAnsi="Arial" w:cs="Arial"/>
          <w:sz w:val="24"/>
          <w:szCs w:val="24"/>
        </w:rPr>
        <w:t>) słownie: ....................................................................... …………….o parametrach:</w:t>
      </w:r>
    </w:p>
    <w:p w:rsidR="00FF23A0" w:rsidRDefault="00FF23A0">
      <w:pPr>
        <w:widowControl w:val="0"/>
        <w:spacing w:after="0"/>
        <w:rPr>
          <w:rFonts w:ascii="Arial" w:hAnsi="Arial" w:cs="Arial"/>
          <w:sz w:val="24"/>
          <w:szCs w:val="24"/>
        </w:rPr>
      </w:pPr>
    </w:p>
    <w:p w:rsidR="00FF23A0" w:rsidRDefault="00C97944">
      <w:pPr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Uwaga: wypełnić poniższą tabelę celem potwierdzenia spełnienia wymagań technicznych</w:t>
      </w:r>
    </w:p>
    <w:p w:rsidR="00FF23A0" w:rsidRDefault="00FF23A0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FF23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formProt w:val="0"/>
          <w:titlePg/>
          <w:docGrid w:linePitch="360" w:charSpace="4096"/>
        </w:sectPr>
      </w:pPr>
    </w:p>
    <w:p w:rsidR="00FF23A0" w:rsidRDefault="00C97944">
      <w:pPr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  <w:b/>
        </w:rPr>
        <w:lastRenderedPageBreak/>
        <w:t>Wymagania techniczne dla sceny mobilnej</w:t>
      </w:r>
    </w:p>
    <w:p w:rsidR="00FF23A0" w:rsidRDefault="00C97944">
      <w:pPr>
        <w:spacing w:after="2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wypełnia wskazane pozycje kolumny „Oferta wykonawcy” podając parametry te</w:t>
      </w:r>
      <w:bookmarkStart w:id="0" w:name="OLE_LINK3"/>
      <w:bookmarkStart w:id="1" w:name="OLE_LINK4"/>
      <w:r>
        <w:rPr>
          <w:rFonts w:ascii="Arial" w:eastAsia="Times New Roman" w:hAnsi="Arial" w:cs="Arial"/>
          <w:lang w:eastAsia="pl-PL"/>
        </w:rPr>
        <w:t xml:space="preserve">chniczne oferowanego produktu, tj. poprzez wskazanie konkretnego parametru albo potwierdzenie opisu minimalnych wymagań </w:t>
      </w:r>
      <w:bookmarkEnd w:id="0"/>
      <w:bookmarkEnd w:id="1"/>
      <w:r>
        <w:rPr>
          <w:rFonts w:ascii="Arial" w:eastAsia="Times New Roman" w:hAnsi="Arial" w:cs="Arial"/>
          <w:lang w:eastAsia="pl-PL"/>
        </w:rPr>
        <w:t xml:space="preserve">określonych (wymienionych, wyszczególnionych) w rubryce „wymagania zamawiającego”, poprzez sformułowanie słowne itp. </w:t>
      </w:r>
      <w:r>
        <w:rPr>
          <w:rFonts w:ascii="Arial" w:eastAsia="Times New Roman" w:hAnsi="Arial" w:cs="Arial"/>
          <w:b/>
          <w:bCs/>
          <w:lang w:eastAsia="pl-PL"/>
        </w:rPr>
        <w:t>„tak”, „spełnia”</w:t>
      </w:r>
      <w:r>
        <w:rPr>
          <w:rFonts w:ascii="Arial" w:eastAsia="Times New Roman" w:hAnsi="Arial" w:cs="Arial"/>
          <w:lang w:eastAsia="pl-PL"/>
        </w:rPr>
        <w:t xml:space="preserve"> albo wskazanie konkretnego parametru. W pozostałym zakresie przyjmuje się, że oferowane produkty spełniają wymagania zamawiającego, a złożenie niniejszego opisu technicznego stanowi deklarację wykonawcy o spełnieniu opisanych poniżej wymagań przez oferowany produkt.</w:t>
      </w:r>
    </w:p>
    <w:p w:rsidR="00FF23A0" w:rsidRDefault="00C97944">
      <w:pPr>
        <w:spacing w:after="24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UWAGA: Wykonawca jest obowiązany podać we wskazanych miejscach informacje umożliwiające identyfikację oferowanego produktu itp. nazwy handlowe (producent, model, itp.),</w:t>
      </w:r>
    </w:p>
    <w:p w:rsidR="00FF23A0" w:rsidRDefault="00C97944">
      <w:pPr>
        <w:pStyle w:val="Normalny1"/>
        <w:spacing w:line="360" w:lineRule="auto"/>
        <w:jc w:val="both"/>
      </w:pPr>
      <w:r>
        <w:rPr>
          <w:b/>
          <w:bCs/>
        </w:rPr>
        <w:t>Wymagania techniczne</w:t>
      </w:r>
      <w:r>
        <w:t xml:space="preserve"> Zamawiającego zawierają opis wymagań </w:t>
      </w:r>
      <w:r>
        <w:rPr>
          <w:b/>
          <w:bCs/>
        </w:rPr>
        <w:t>minimalnych</w:t>
      </w:r>
      <w:r>
        <w:t xml:space="preserve"> dla przedmiotu zamówienia.  Przyczepa ze sceną ma posiadać wszystkie niezbędne dokumenty dopuszczające do ruchu drogowego na terenie kraju oraz spełniać warunki określone w obowiązujących w Polsce przepisach dotyczących ochrony środowiska.</w:t>
      </w:r>
    </w:p>
    <w:p w:rsidR="00FF23A0" w:rsidRDefault="00FF23A0">
      <w:pPr>
        <w:spacing w:line="360" w:lineRule="auto"/>
        <w:rPr>
          <w:rFonts w:ascii="Arial" w:hAnsi="Arial" w:cs="Arial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p w:rsidR="00FF23A0" w:rsidRDefault="00FF23A0">
      <w:pPr>
        <w:spacing w:line="360" w:lineRule="auto"/>
        <w:rPr>
          <w:rFonts w:ascii="Arial" w:eastAsia="Droid Sans" w:hAnsi="Arial" w:cs="Arial"/>
          <w:lang w:eastAsia="zh-CN"/>
        </w:rPr>
      </w:pPr>
    </w:p>
    <w:tbl>
      <w:tblPr>
        <w:tblW w:w="10276" w:type="dxa"/>
        <w:tblInd w:w="-10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450"/>
        <w:gridCol w:w="3826"/>
      </w:tblGrid>
      <w:tr w:rsidR="00FF23A0">
        <w:trPr>
          <w:trHeight w:val="1274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:rsidR="00FF23A0" w:rsidRDefault="00C97944">
            <w:pPr>
              <w:pStyle w:val="Standard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lastRenderedPageBreak/>
              <w:t>Scena Mobilna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:rsidR="00FF23A0" w:rsidRDefault="00C97944">
            <w:pPr>
              <w:pStyle w:val="Standard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Spełnienie wymagań – wypełnia wykonawca</w:t>
            </w:r>
          </w:p>
          <w:p w:rsidR="00FF23A0" w:rsidRDefault="00C97944">
            <w:pPr>
              <w:pStyle w:val="Standard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t xml:space="preserve">tak/ nie/ tak-równoważne </w:t>
            </w: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br/>
              <w:t>oraz uzupełnić wymaganymi parametrami</w:t>
            </w: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Scena spełniająca międzynarodowe normy bezpieczeństwa i posiadająca odpowiednie certyfikaty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Profilowana scena mobilna, rozkładana, wymiary minimalne po rozłożeniu: 10,0m x 6,0m x </w:t>
            </w:r>
            <w:r w:rsidR="00454F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5,5m,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powierzchnia sceny minimalna (podium) – 60 m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Wysokość sceny od podłoża minimum 1,0m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Podest wykonany z profili aluminiowych pokrytych płytą antypoślizgową i wodoodporną sklejka typu HEXA min 15 mm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Dopuszczalne obciążenie podłogi minimum </w:t>
            </w:r>
            <w:r w:rsidR="00454F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500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kg/m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. 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Dopuszczalne obciążenie dachu min. 400 kg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równomiernie rozłożone na każdy łuk</w:t>
            </w:r>
            <w:r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  <w:t xml:space="preserve">  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Wymiary sceny po złożeniu na przyczepie (max. Wymiar przyczepy): 12,0 m x 2,55 m x 4,0 m</w:t>
            </w:r>
            <w:r w:rsidR="00454F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Scena na podwoziu ocynkowanym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o dopuszczalnej masie całkowitej max 3 500 kg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, usytuowana na przyczepie z zaczepem samochodowym, podwozie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trzyosiowe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z hamulcami najazdowymi na każdej osi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5D7C71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Transport sceny </w:t>
            </w:r>
            <w:r w:rsidRP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możliwy przez osobę posiadającą prawo jazdy kat. B + E.  </w:t>
            </w:r>
            <w:r w:rsidR="005D7C71" w:rsidRP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masa całkowita </w:t>
            </w:r>
            <w:r w:rsidR="00695606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max </w:t>
            </w:r>
            <w:r w:rsidR="005D7C71" w:rsidRPr="005D7C71">
              <w:rPr>
                <w:rFonts w:ascii="Calibri" w:hAnsi="Calibri" w:cs="Calibri"/>
                <w:sz w:val="20"/>
                <w:szCs w:val="20"/>
                <w:lang w:eastAsia="pl-PL"/>
              </w:rPr>
              <w:t>3500 kg</w:t>
            </w:r>
            <w:r w:rsidR="005D7C71"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6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5D7C71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Dach profilowany łukowy, , wykonany z profili aluminiowych konstrukcja 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Quadrosystem  290</w:t>
            </w:r>
            <w:r w:rsid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HD3</w:t>
            </w:r>
            <w:r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zadaszony plandeką PCV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gramatura 650 g/m2, </w:t>
            </w:r>
            <w:r w:rsidR="00645FE7">
              <w:rPr>
                <w:rFonts w:ascii="Calibri" w:hAnsi="Calibri" w:cs="Calibri"/>
                <w:sz w:val="20"/>
                <w:szCs w:val="20"/>
                <w:lang w:eastAsia="pl-PL"/>
              </w:rPr>
              <w:t>t</w:t>
            </w:r>
            <w:bookmarkStart w:id="2" w:name="_GoBack"/>
            <w:bookmarkEnd w:id="2"/>
            <w:r w:rsidR="00645FE7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rudnozapalna,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kolor do uzgodnienia z zamawiającym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99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Dół estrady tzw. „maskownica” wykonana z plandeki PCV gramatura min. 650g/m2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trudnozapalna  kolor do uzgodnienia z zamawiającym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9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Tył sceny osłonięty siatką kotarową w kolorze czarnym, boki sceny osłonięte siatką kotarową w kolorze czarnym min. 2/3 boków.</w:t>
            </w:r>
            <w:r>
              <w:rPr>
                <w:sz w:val="20"/>
                <w:szCs w:val="20"/>
              </w:rPr>
              <w:t xml:space="preserve"> Siatka z tyłu oraz po bokach przepuszczająca powietrze. </w:t>
            </w:r>
            <w:r w:rsidRPr="00454F9C">
              <w:rPr>
                <w:rFonts w:asciiTheme="minorHAnsi" w:hAnsiTheme="minorHAnsi"/>
                <w:shd w:val="clear" w:color="auto" w:fill="FFFFFF"/>
              </w:rPr>
              <w:t>Siatka wykonana jest z materiału pvc 400g/m2 z atestem trudnopalności</w:t>
            </w:r>
            <w:r w:rsidRPr="00454F9C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Theme="minorHAnsi" w:hAnsiTheme="minorHAnsi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55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Możliwość zainstalowania oświetlenia i nagłośnienia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15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454F9C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Słupy wykonane z kratownicy minimum Quadrosystem  </w:t>
            </w:r>
            <w:r w:rsidRPr="00454F9C">
              <w:rPr>
                <w:rFonts w:ascii="Calibri" w:hAnsi="Calibri" w:cs="Calibri"/>
                <w:sz w:val="20"/>
                <w:szCs w:val="20"/>
                <w:lang w:eastAsia="pl-PL"/>
              </w:rPr>
              <w:t>290</w:t>
            </w:r>
            <w:r w:rsid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HD3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, min. 4 szt., możliwość zawieszenia ciężaru na każdym ze słupów o wadze conajmniej 50</w:t>
            </w:r>
            <w:r w:rsidR="00454F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kg.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Elektryczno – hydrauliczne podnoszenie dachu sterowane pilotem bezprzewodowym, poziomowanie podwozia elektryczne lub hydrauliczne za pomocą siłowników sterowanych pilotem bezprzewodowym.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PA Wings, k</w:t>
            </w:r>
            <w:r w:rsidR="005D7C71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onstrukcja min. </w:t>
            </w:r>
            <w:r w:rsidR="005D7C71" w:rsidRP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Quadrosystem </w:t>
            </w:r>
            <w:r w:rsidRP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290</w:t>
            </w:r>
            <w:r w:rsidR="005D7C71" w:rsidRPr="005D7C71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HD3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5D7C71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Skrzydła dźwiękowe (tzw. Flying towers) konstrukcja min. Quadrosystem </w:t>
            </w:r>
            <w:r w:rsidRPr="00695606">
              <w:rPr>
                <w:rFonts w:ascii="Calibri" w:hAnsi="Calibri" w:cs="Calibri"/>
                <w:sz w:val="20"/>
                <w:szCs w:val="20"/>
                <w:lang w:eastAsia="pl-PL"/>
              </w:rPr>
              <w:t>290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D7C71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HD3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z regulowanymi podstawami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 zestawie barierki ochronne na tył i boki sceny, schody stałe z poręczą (2 kpl.) oraz części zamienne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45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 w:rsidP="000A2B84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Scena z własnym </w:t>
            </w:r>
            <w:r w:rsidRPr="00102A23">
              <w:rPr>
                <w:rFonts w:ascii="Calibri" w:hAnsi="Calibri" w:cs="Calibri"/>
                <w:sz w:val="20"/>
                <w:szCs w:val="20"/>
              </w:rPr>
              <w:t>zasilaniem akumulatorowym - dostarczany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wraz ze sceną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45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wiatromierz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F23FF">
        <w:trPr>
          <w:trHeight w:val="345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F23FF" w:rsidRDefault="00CF23FF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Odciągi z kotwami do stabilizacji sceny na terenie nieutwardzonym – 4 szt.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F23FF" w:rsidRDefault="00CF23FF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45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102A23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Wyciągarka łańcuchowa min. 1 tona do słupów bocznych – 2 szt.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Termin realizacji zamówienia do 45 dni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F23A0">
        <w:trPr>
          <w:trHeight w:val="300"/>
        </w:trPr>
        <w:tc>
          <w:tcPr>
            <w:tcW w:w="6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C97944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Gwarancja na całość minimum 60 m-cy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FF23A0" w:rsidRDefault="00FF23A0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FF23A0" w:rsidRDefault="00FF23A0">
      <w:pPr>
        <w:widowControl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FF23A0" w:rsidRDefault="00C97944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Oświadczamy, że cena zawiera wszystkie koszty jakie ponosi Zamawiający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>w przypadku wyboru naszej oferty.</w:t>
      </w:r>
    </w:p>
    <w:p w:rsidR="00FF23A0" w:rsidRDefault="00C97944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Oświadczamy, że zapoznaliśmy się ze specyfikacją warunków zamówienia otrzymaną od Zamawiającego i nie wnosimy do niej zastrzeżeń oraz zdobyliśmy konieczne informacje do przygotowania oferty.</w:t>
      </w:r>
    </w:p>
    <w:p w:rsidR="00FF23A0" w:rsidRDefault="00C97944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Oświadczamy, że uważamy się związani niniejszą ofertą przez czas wskazany </w:t>
      </w:r>
      <w:r>
        <w:rPr>
          <w:rFonts w:ascii="Arial" w:hAnsi="Arial" w:cs="Arial"/>
          <w:sz w:val="24"/>
          <w:szCs w:val="24"/>
        </w:rPr>
        <w:br/>
        <w:t>w swz.</w:t>
      </w:r>
    </w:p>
    <w:p w:rsidR="00FF23A0" w:rsidRDefault="00C97944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objęty zamówieniem:</w:t>
      </w:r>
    </w:p>
    <w:p w:rsidR="00FF23A0" w:rsidRDefault="00C97944">
      <w:pPr>
        <w:widowControl w:val="0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wykonamy we własnym zakresie bez udziału podwykonawców,</w:t>
      </w:r>
    </w:p>
    <w:p w:rsidR="00FF23A0" w:rsidRDefault="00C97944">
      <w:pPr>
        <w:widowControl w:val="0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części zamówienia zamierzamy zlecić podwykonawcy/podwykonawcom </w:t>
      </w:r>
      <w:r>
        <w:rPr>
          <w:rFonts w:ascii="Arial" w:hAnsi="Arial" w:cs="Arial"/>
          <w:sz w:val="24"/>
          <w:szCs w:val="24"/>
        </w:rPr>
        <w:br/>
        <w:t>– nazwy części zamówienia oraz nazwy firm podwykonawcy/podwykonawców przedstawiono w zał. nr……….…… do oferty; (niepotrzebne skreślić).</w:t>
      </w:r>
    </w:p>
    <w:p w:rsidR="00FF23A0" w:rsidRDefault="00C97944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Oświadczamy, że zawarte w SWZ projektowane postanowienia umowy zostały przez nas zaakceptowane i zobowiązujemy się w przypadku wyboru naszej oferty do zawarcia umowy na wyżej wymienionych warunkach w miejscu i terminie wyznaczonym przez Zamawiającego.</w:t>
      </w:r>
    </w:p>
    <w:p w:rsidR="00FF23A0" w:rsidRDefault="00C97944">
      <w:pPr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Informujemy, że wybór naszej oferty:</w:t>
      </w:r>
    </w:p>
    <w:p w:rsidR="00FF23A0" w:rsidRDefault="00C97944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prowadzi do powstania u zamawiającego obowiązku podatkowego, w związku </w:t>
      </w:r>
      <w:r>
        <w:rPr>
          <w:rFonts w:ascii="Arial" w:hAnsi="Arial" w:cs="Arial"/>
          <w:sz w:val="24"/>
          <w:szCs w:val="24"/>
          <w:lang w:eastAsia="pl-PL"/>
        </w:rPr>
        <w:br/>
        <w:t>z tym wskazujemy:</w:t>
      </w:r>
    </w:p>
    <w:tbl>
      <w:tblPr>
        <w:tblW w:w="7938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143"/>
        <w:gridCol w:w="3795"/>
      </w:tblGrid>
      <w:tr w:rsidR="00FF23A0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3A0" w:rsidRDefault="00C9794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3A0" w:rsidRDefault="00C9794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Wartość bez kwoty podatku VAT</w:t>
            </w:r>
          </w:p>
        </w:tc>
      </w:tr>
      <w:tr w:rsidR="00FF23A0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3A0" w:rsidRDefault="00C9794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3A0" w:rsidRDefault="00C97944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</w:tbl>
    <w:p w:rsidR="00FF23A0" w:rsidRDefault="00C97944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nie będzie prowadzić do powstania u zamawiającego obowiązku podatkowego</w:t>
      </w:r>
    </w:p>
    <w:p w:rsidR="00FF23A0" w:rsidRDefault="00FF23A0">
      <w:pPr>
        <w:widowControl w:val="0"/>
        <w:spacing w:after="0"/>
        <w:ind w:left="360"/>
        <w:rPr>
          <w:rFonts w:ascii="Arial" w:hAnsi="Arial" w:cs="Arial"/>
          <w:sz w:val="24"/>
          <w:szCs w:val="24"/>
          <w:lang w:eastAsia="pl-PL"/>
        </w:rPr>
      </w:pPr>
    </w:p>
    <w:p w:rsidR="00FF23A0" w:rsidRDefault="00C97944">
      <w:pPr>
        <w:widowControl w:val="0"/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Uwaga: powyższe w rozumieniu przepisów prawa w zakresie podatku od towarów </w:t>
      </w:r>
      <w:r>
        <w:rPr>
          <w:rFonts w:ascii="Arial" w:hAnsi="Arial" w:cs="Arial"/>
          <w:sz w:val="24"/>
          <w:szCs w:val="24"/>
          <w:lang w:eastAsia="pl-PL"/>
        </w:rPr>
        <w:br/>
        <w:t xml:space="preserve">             i usług.</w:t>
      </w:r>
    </w:p>
    <w:p w:rsidR="00FF23A0" w:rsidRDefault="00FF23A0">
      <w:pPr>
        <w:widowControl w:val="0"/>
        <w:spacing w:after="0"/>
        <w:rPr>
          <w:rFonts w:ascii="Arial" w:eastAsia="Calibri" w:hAnsi="Arial" w:cs="Arial"/>
          <w:sz w:val="24"/>
          <w:szCs w:val="24"/>
        </w:rPr>
      </w:pPr>
    </w:p>
    <w:p w:rsidR="00FF23A0" w:rsidRDefault="00C97944">
      <w:pPr>
        <w:pStyle w:val="Akapitzlist"/>
        <w:widowControl w:val="0"/>
        <w:numPr>
          <w:ilvl w:val="0"/>
          <w:numId w:val="4"/>
        </w:num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 xml:space="preserve">świadczam, że wypełniłem obowiązki informacyjne przewidziane w art. 13 lub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art. 14 RODO wobec osób fizycznych, od których dane osobowe bezpośrednio lub pośrednio </w:t>
      </w:r>
      <w:r>
        <w:rPr>
          <w:rFonts w:ascii="Arial" w:hAnsi="Arial" w:cs="Arial"/>
          <w:sz w:val="24"/>
          <w:szCs w:val="24"/>
        </w:rPr>
        <w:t xml:space="preserve">pozyskałem w celu ubiegania się </w:t>
      </w:r>
      <w:r>
        <w:rPr>
          <w:rFonts w:ascii="Arial" w:eastAsia="Calibri" w:hAnsi="Arial" w:cs="Arial"/>
          <w:sz w:val="24"/>
          <w:szCs w:val="24"/>
        </w:rPr>
        <w:t xml:space="preserve">o udzielenie zamówienia publicznego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>w niniejszym postępowaniu</w:t>
      </w:r>
      <w:r>
        <w:rPr>
          <w:rFonts w:ascii="Arial" w:eastAsia="Calibri" w:hAnsi="Arial" w:cs="Arial"/>
        </w:rPr>
        <w:t>.</w:t>
      </w:r>
    </w:p>
    <w:p w:rsidR="00FF23A0" w:rsidRDefault="00C97944">
      <w:pPr>
        <w:pStyle w:val="Akapitzlist"/>
        <w:widowControl w:val="0"/>
        <w:numPr>
          <w:ilvl w:val="0"/>
          <w:numId w:val="4"/>
        </w:num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Wskazuję, że aktualny dokument potwierdzający umocowanie do reprezentacji Wykonawcy Zamawiający może pobrać za pomocą bezpłatnych baz dostępnych pod adresem (niepotrzebne skreślić) :</w:t>
      </w:r>
    </w:p>
    <w:p w:rsidR="00FF23A0" w:rsidRDefault="007A6A70">
      <w:pPr>
        <w:widowControl w:val="0"/>
        <w:spacing w:after="0"/>
        <w:ind w:firstLine="360"/>
        <w:rPr>
          <w:rFonts w:ascii="Arial" w:eastAsia="Calibri" w:hAnsi="Arial" w:cs="Arial"/>
          <w:sz w:val="24"/>
          <w:szCs w:val="24"/>
        </w:rPr>
      </w:pPr>
      <w:hyperlink r:id="rId14">
        <w:r w:rsidR="00C97944">
          <w:rPr>
            <w:rStyle w:val="Hipercze"/>
            <w:rFonts w:ascii="Arial" w:eastAsia="Calibri" w:hAnsi="Arial" w:cs="Arial"/>
            <w:color w:val="auto"/>
            <w:sz w:val="24"/>
            <w:szCs w:val="24"/>
          </w:rPr>
          <w:t>https://prod.ceidg.gov.pl/CEIDG/CEIDG.Public.UI/Search.aspx</w:t>
        </w:r>
      </w:hyperlink>
    </w:p>
    <w:p w:rsidR="00FF23A0" w:rsidRDefault="007A6A70">
      <w:pPr>
        <w:widowControl w:val="0"/>
        <w:spacing w:after="0"/>
        <w:ind w:firstLine="360"/>
        <w:rPr>
          <w:rFonts w:ascii="Arial" w:eastAsia="Calibri" w:hAnsi="Arial" w:cs="Arial"/>
          <w:sz w:val="24"/>
          <w:szCs w:val="24"/>
        </w:rPr>
      </w:pPr>
      <w:hyperlink r:id="rId15">
        <w:r w:rsidR="00C97944">
          <w:rPr>
            <w:rStyle w:val="Hipercze"/>
            <w:rFonts w:ascii="Arial" w:eastAsia="Calibri" w:hAnsi="Arial" w:cs="Arial"/>
            <w:color w:val="auto"/>
            <w:sz w:val="24"/>
            <w:szCs w:val="24"/>
          </w:rPr>
          <w:t>https://ekrs.ms.gov.pl/</w:t>
        </w:r>
      </w:hyperlink>
    </w:p>
    <w:p w:rsidR="00FF23A0" w:rsidRDefault="00FF23A0">
      <w:pPr>
        <w:widowControl w:val="0"/>
        <w:spacing w:after="0"/>
        <w:rPr>
          <w:rFonts w:ascii="Arial" w:eastAsia="Calibri" w:hAnsi="Arial" w:cs="Arial"/>
        </w:rPr>
      </w:pPr>
    </w:p>
    <w:p w:rsidR="00FF23A0" w:rsidRDefault="00C97944">
      <w:pPr>
        <w:pStyle w:val="Akapitzlist"/>
        <w:widowControl w:val="0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Załącznikami do niniejszej oferty są: </w:t>
      </w:r>
    </w:p>
    <w:p w:rsidR="00FF23A0" w:rsidRDefault="00C97944">
      <w:pPr>
        <w:pStyle w:val="Akapitzlist"/>
        <w:widowControl w:val="0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FF23A0" w:rsidRDefault="00C97944">
      <w:pPr>
        <w:pStyle w:val="Akapitzlist"/>
        <w:widowControl w:val="0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br/>
        <w:t xml:space="preserve">           </w:t>
      </w:r>
    </w:p>
    <w:p w:rsidR="00FF23A0" w:rsidRDefault="00C97944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podpis uprawnionego(-ych) przedstawiciela (-i) Wykonawcy</w:t>
      </w:r>
      <w:r>
        <w:rPr>
          <w:rFonts w:ascii="Arial" w:hAnsi="Arial" w:cs="Arial"/>
          <w:sz w:val="24"/>
          <w:szCs w:val="24"/>
        </w:rPr>
        <w:tab/>
      </w:r>
    </w:p>
    <w:p w:rsidR="00FF23A0" w:rsidRDefault="00C97944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F23A0" w:rsidRDefault="00C97944">
      <w:pPr>
        <w:widowControl w:val="0"/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(podpis elektroniczny kwalifikowany lub podpis zaufany lub osobisty)</w:t>
      </w:r>
    </w:p>
    <w:p w:rsidR="00FF23A0" w:rsidRDefault="00FF23A0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:rsidR="00FF23A0" w:rsidRDefault="00FF23A0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:rsidR="00FF23A0" w:rsidRDefault="00FF23A0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:rsidR="00FF23A0" w:rsidRDefault="00FF23A0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:rsidR="00FF23A0" w:rsidRDefault="00C97944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2 do SWZ</w:t>
      </w:r>
    </w:p>
    <w:p w:rsidR="00FF23A0" w:rsidRDefault="00FF23A0">
      <w:pPr>
        <w:ind w:right="383"/>
        <w:jc w:val="center"/>
        <w:rPr>
          <w:rFonts w:ascii="Arial" w:hAnsi="Arial" w:cs="Arial"/>
          <w:b/>
          <w:sz w:val="24"/>
          <w:szCs w:val="24"/>
        </w:rPr>
      </w:pPr>
    </w:p>
    <w:p w:rsidR="00FF23A0" w:rsidRDefault="00FF23A0">
      <w:pPr>
        <w:ind w:right="383"/>
        <w:jc w:val="center"/>
        <w:rPr>
          <w:rFonts w:ascii="Arial" w:hAnsi="Arial" w:cs="Arial"/>
          <w:b/>
          <w:sz w:val="24"/>
          <w:szCs w:val="24"/>
        </w:rPr>
      </w:pPr>
    </w:p>
    <w:p w:rsidR="00FF23A0" w:rsidRDefault="00C97944">
      <w:pPr>
        <w:ind w:right="3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</w:p>
    <w:p w:rsidR="00FF23A0" w:rsidRDefault="00C97944">
      <w:pP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składane na podstawie art. 125 ust. 1 ustawy z dnia 11 września 2019 r.  Prawo zamówień publicznych dotyczące spełniania warunków udziału w postępowaniu</w:t>
      </w:r>
      <w:r>
        <w:rPr>
          <w:rFonts w:ascii="Arial" w:hAnsi="Arial" w:cs="Arial"/>
          <w:sz w:val="24"/>
          <w:szCs w:val="24"/>
        </w:rPr>
        <w:br/>
        <w:t>i braku podstaw do wykluczenia z postępowania</w:t>
      </w:r>
    </w:p>
    <w:p w:rsidR="00FF23A0" w:rsidRDefault="00C97944">
      <w:pPr>
        <w:widowContro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do: ...........................................................................................(nazwa Zamawiającego)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5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Wykonawcy:  ………………………………………………..………………….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5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siedziby: kod …… miejscowość ….…województwo …….…..powiat …….…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5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  ……………………………………………………………………………………</w:t>
      </w:r>
    </w:p>
    <w:p w:rsidR="00FF23A0" w:rsidRDefault="00C979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:rsidR="00FF23A0" w:rsidRDefault="00C979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………………………………………….…………………….……(nazwa postępowania),</w:t>
      </w:r>
    </w:p>
    <w:p w:rsidR="00FF23A0" w:rsidRDefault="00C979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prowadzonego przez ………………………………………(oznaczenie zamawiającego), oświadczam, co następuje: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Oświadczam, że na dzień składania ofert spełniam warunki udziału w postępowaniu </w:t>
      </w:r>
      <w:r>
        <w:rPr>
          <w:rFonts w:ascii="Arial" w:hAnsi="Arial" w:cs="Arial"/>
          <w:sz w:val="24"/>
          <w:szCs w:val="24"/>
        </w:rPr>
        <w:br/>
        <w:t>określone przez zamawiającego w specyfikacji warunków zamówienia.     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Oświadczam, że na dzień składania ofert: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hAnsi="Arial" w:cs="Arial"/>
          <w:b/>
          <w:sz w:val="24"/>
          <w:szCs w:val="24"/>
        </w:rPr>
        <w:t>podlegam/nie podlegam wykluczeniu</w:t>
      </w:r>
      <w:r>
        <w:rPr>
          <w:rFonts w:ascii="Arial" w:hAnsi="Arial" w:cs="Arial"/>
          <w:sz w:val="24"/>
          <w:szCs w:val="24"/>
        </w:rPr>
        <w:t xml:space="preserve"> z postępowania na podst. art. 108 ust. 1 </w:t>
      </w:r>
      <w:r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>
        <w:rPr>
          <w:rFonts w:ascii="Arial" w:hAnsi="Arial" w:cs="Arial"/>
          <w:b/>
          <w:sz w:val="24"/>
          <w:szCs w:val="24"/>
        </w:rPr>
        <w:t>podlegam/nie podlegam wykluczeniu</w:t>
      </w:r>
      <w:r>
        <w:rPr>
          <w:rFonts w:ascii="Arial" w:hAnsi="Arial" w:cs="Arial"/>
          <w:sz w:val="24"/>
          <w:szCs w:val="24"/>
        </w:rPr>
        <w:t xml:space="preserve"> z postępowania na podst. art 109 ust. 1 pkt 4 ustawy Prawo zamówień publicznych;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>
        <w:rPr>
          <w:rFonts w:ascii="Arial" w:hAnsi="Arial" w:cs="Arial"/>
          <w:b/>
          <w:sz w:val="24"/>
          <w:szCs w:val="24"/>
        </w:rPr>
        <w:t xml:space="preserve">podlegam/nie podlegam </w:t>
      </w:r>
      <w:r>
        <w:rPr>
          <w:rFonts w:ascii="Arial" w:hAnsi="Arial" w:cs="Arial"/>
          <w:b/>
        </w:rPr>
        <w:t xml:space="preserve">wykluczeniu </w:t>
      </w:r>
      <w:r>
        <w:rPr>
          <w:rFonts w:ascii="Arial" w:hAnsi="Arial" w:cs="Arial"/>
        </w:rPr>
        <w:t xml:space="preserve">z postępowania na podstawie art. 7 ust. 1 ustawy z dnia 13 kwietnia 2022 r. o szczególnych rozwiązaniach w zakresie przeciwdziałania wspieraniu agresji na Ukrainę oraz służących ochronie bezpieczeństwa narodowego </w:t>
      </w:r>
      <w:r>
        <w:rPr>
          <w:rFonts w:ascii="Arial" w:hAnsi="Arial" w:cs="Arial"/>
        </w:rPr>
        <w:br/>
        <w:t>(Dz. U. poz. 835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/>
        <w:t>miejscowość; data; podpis uprawnionego(-ych) przedstawiciela (-i) Wykonawcy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(podpis elektroniczny kwalifikowany lub podpis zaufany lub osobisty)</w:t>
      </w:r>
    </w:p>
    <w:p w:rsidR="00FF23A0" w:rsidRDefault="00FF23A0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</w:p>
    <w:p w:rsidR="00FF23A0" w:rsidRDefault="00C97944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2 do SWZ</w:t>
      </w:r>
    </w:p>
    <w:p w:rsidR="00FF23A0" w:rsidRDefault="00C97944">
      <w:pPr>
        <w:ind w:right="3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</w:p>
    <w:p w:rsidR="00FF23A0" w:rsidRDefault="00C97944">
      <w:pPr>
        <w:ind w:right="3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(składane, jeżeli Wykonawca podlega wykluczeniu</w:t>
      </w:r>
      <w:r>
        <w:rPr>
          <w:rFonts w:ascii="Arial" w:hAnsi="Arial" w:cs="Arial"/>
          <w:b/>
          <w:sz w:val="24"/>
          <w:szCs w:val="24"/>
        </w:rPr>
        <w:br/>
        <w:t>w przypadkach wskazanych w ustawie Pzp oraz SWZ)</w:t>
      </w:r>
    </w:p>
    <w:p w:rsidR="00FF23A0" w:rsidRDefault="00C97944">
      <w:pPr>
        <w:ind w:right="3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Oświadczenie, że podjęte przez Wykonawcę czynności są wystarczające do wykazania jego rzetelności w sytuacji, gdy wykonawca podlega wykluczaniu </w:t>
      </w:r>
      <w:r>
        <w:rPr>
          <w:rFonts w:ascii="Arial" w:hAnsi="Arial" w:cs="Arial"/>
          <w:sz w:val="24"/>
          <w:szCs w:val="24"/>
        </w:rPr>
        <w:br/>
        <w:t>z postępowania</w:t>
      </w:r>
    </w:p>
    <w:p w:rsidR="00FF23A0" w:rsidRDefault="00C97944">
      <w:pPr>
        <w:widowContro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do: ...........................................................................................(nazwa Zamawiającego)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5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Wykonawcy:  ………………………………………………..………………….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5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siedziby: kod …… miejscowość ….…województwo …….…..powiat ……….</w:t>
      </w:r>
    </w:p>
    <w:p w:rsidR="00FF23A0" w:rsidRDefault="00C97944">
      <w:pPr>
        <w:keepNext/>
        <w:keepLines/>
        <w:widowControl w:val="0"/>
        <w:pBdr>
          <w:top w:val="single" w:sz="6" w:space="5" w:color="000000" w:shadow="1"/>
          <w:left w:val="single" w:sz="6" w:space="0" w:color="000000" w:shadow="1"/>
          <w:bottom w:val="single" w:sz="6" w:space="5" w:color="000000" w:shadow="1"/>
          <w:right w:val="single" w:sz="6" w:space="31" w:color="000000" w:shadow="1"/>
        </w:pBdr>
        <w:ind w:right="3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  ………………………………………………………………………………………</w:t>
      </w:r>
    </w:p>
    <w:p w:rsidR="00FF23A0" w:rsidRDefault="00C979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:rsidR="00FF23A0" w:rsidRDefault="00C979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………………………………………….…………………….……(nazwa postępowania),</w:t>
      </w:r>
    </w:p>
    <w:p w:rsidR="00FF23A0" w:rsidRDefault="00C979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prowadzonego przez ………………………………………(oznaczenie zamawiającego), oświadczam, co następuje: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Oświadczenie, że podjęte przez Wykonawcę czynności są wystarczające do wykazania jego rzetelności w sytuacji, gdy wykonawca podlega wykluczaniu z postępowania na podstawie art. 108 ust. 1 pkt. 1, 2, 5 lub 6 ustawy Prawo zamówień publicznych.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</w:t>
      </w:r>
      <w:r>
        <w:rPr>
          <w:rFonts w:ascii="Arial" w:hAnsi="Arial" w:cs="Arial"/>
          <w:sz w:val="24"/>
          <w:szCs w:val="24"/>
        </w:rPr>
        <w:t xml:space="preserve">, że zachodzą w stosunku do mnie podstawy wykluczenia z postępowania na podstawie art. …………………………………… ustawy Prawo zamówień publicznych 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(podać mającą zastosowanie podstawę wykluczenia spośród wymienionych </w:t>
      </w:r>
      <w:r>
        <w:rPr>
          <w:rFonts w:ascii="Arial" w:hAnsi="Arial" w:cs="Arial"/>
          <w:sz w:val="24"/>
          <w:szCs w:val="24"/>
        </w:rPr>
        <w:br/>
        <w:t>w art. 108  ust. 1 pkt. 1, 2, 5 lub 6 ustawy Prawo zamówień publicznych).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miejscowość; data; podpis uprawnionego(-ych) przedstawiciela (-i) Wykonawcy </w:t>
      </w:r>
    </w:p>
    <w:p w:rsidR="00FF23A0" w:rsidRDefault="00C9794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15" w:color="000000"/>
        </w:pBd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(podpis elektroniczny kwalifikowany lub podpis zaufany lub osobisty)</w:t>
      </w:r>
    </w:p>
    <w:sectPr w:rsidR="00FF23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66" w:right="1418" w:bottom="1418" w:left="1418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A70" w:rsidRDefault="007A6A70">
      <w:pPr>
        <w:spacing w:after="0" w:line="240" w:lineRule="auto"/>
      </w:pPr>
      <w:r>
        <w:separator/>
      </w:r>
    </w:p>
  </w:endnote>
  <w:endnote w:type="continuationSeparator" w:id="0">
    <w:p w:rsidR="007A6A70" w:rsidRDefault="007A6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</w:font>
  <w:font w:name="DejaVu Sans Condensed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570653"/>
      <w:docPartObj>
        <w:docPartGallery w:val="Page Numbers (Top of Page)"/>
        <w:docPartUnique/>
      </w:docPartObj>
    </w:sdtPr>
    <w:sdtEndPr/>
    <w:sdtContent>
      <w:p w:rsidR="00FF23A0" w:rsidRDefault="00C97944">
        <w:pPr>
          <w:pStyle w:val="Stopka"/>
          <w:jc w:val="right"/>
          <w:rPr>
            <w:rFonts w:ascii="Arial" w:hAnsi="Arial" w:cs="Arial"/>
            <w:bCs/>
            <w:sz w:val="24"/>
            <w:szCs w:val="24"/>
          </w:rPr>
        </w:pPr>
        <w:r>
          <w:rPr>
            <w:rFonts w:ascii="Arial" w:hAnsi="Arial" w:cs="Arial"/>
            <w:bCs/>
            <w:sz w:val="24"/>
            <w:szCs w:val="24"/>
          </w:rPr>
          <w:t xml:space="preserve">Strona </w:t>
        </w:r>
        <w:r>
          <w:rPr>
            <w:rFonts w:ascii="Arial" w:hAnsi="Arial" w:cs="Arial"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Cs/>
            <w:sz w:val="24"/>
            <w:szCs w:val="24"/>
          </w:rPr>
          <w:instrText xml:space="preserve"> PAGE </w:instrText>
        </w:r>
        <w:r>
          <w:rPr>
            <w:rFonts w:ascii="Arial" w:hAnsi="Arial" w:cs="Arial"/>
            <w:bCs/>
            <w:sz w:val="24"/>
            <w:szCs w:val="24"/>
          </w:rPr>
          <w:fldChar w:fldCharType="separate"/>
        </w:r>
        <w:r>
          <w:rPr>
            <w:rFonts w:ascii="Arial" w:hAnsi="Arial" w:cs="Arial"/>
            <w:bCs/>
            <w:sz w:val="24"/>
            <w:szCs w:val="24"/>
          </w:rPr>
          <w:t>0</w:t>
        </w:r>
        <w:r>
          <w:rPr>
            <w:rFonts w:ascii="Arial" w:hAnsi="Arial" w:cs="Arial"/>
            <w:bCs/>
            <w:sz w:val="24"/>
            <w:szCs w:val="24"/>
          </w:rPr>
          <w:fldChar w:fldCharType="end"/>
        </w:r>
        <w:r>
          <w:rPr>
            <w:rFonts w:ascii="Arial" w:hAnsi="Arial" w:cs="Arial"/>
            <w:bCs/>
            <w:sz w:val="24"/>
            <w:szCs w:val="24"/>
          </w:rPr>
          <w:t xml:space="preserve"> z </w:t>
        </w:r>
        <w:r>
          <w:rPr>
            <w:rFonts w:ascii="Arial" w:hAnsi="Arial" w:cs="Arial"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Cs/>
            <w:sz w:val="24"/>
            <w:szCs w:val="24"/>
          </w:rPr>
          <w:instrText xml:space="preserve"> NUMPAGES </w:instrText>
        </w:r>
        <w:r>
          <w:rPr>
            <w:rFonts w:ascii="Arial" w:hAnsi="Arial" w:cs="Arial"/>
            <w:bCs/>
            <w:sz w:val="24"/>
            <w:szCs w:val="24"/>
          </w:rPr>
          <w:fldChar w:fldCharType="separate"/>
        </w:r>
        <w:r w:rsidR="00645FE7">
          <w:rPr>
            <w:rFonts w:ascii="Arial" w:hAnsi="Arial" w:cs="Arial"/>
            <w:bCs/>
            <w:noProof/>
            <w:sz w:val="24"/>
            <w:szCs w:val="24"/>
          </w:rPr>
          <w:t>7</w:t>
        </w:r>
        <w:r>
          <w:rPr>
            <w:rFonts w:ascii="Arial" w:hAnsi="Arial" w:cs="Arial"/>
            <w:bCs/>
            <w:sz w:val="24"/>
            <w:szCs w:val="24"/>
          </w:rPr>
          <w:fldChar w:fldCharType="end"/>
        </w:r>
      </w:p>
    </w:sdtContent>
  </w:sdt>
  <w:p w:rsidR="00FF23A0" w:rsidRDefault="00FF23A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2399098"/>
      <w:docPartObj>
        <w:docPartGallery w:val="Page Numbers (Top of Page)"/>
        <w:docPartUnique/>
      </w:docPartObj>
    </w:sdtPr>
    <w:sdtEndPr/>
    <w:sdtContent>
      <w:p w:rsidR="00FF23A0" w:rsidRDefault="00C97944">
        <w:pPr>
          <w:pStyle w:val="Stopka"/>
          <w:jc w:val="right"/>
          <w:rPr>
            <w:rFonts w:ascii="Arial" w:hAnsi="Arial" w:cs="Arial"/>
            <w:bCs/>
            <w:sz w:val="24"/>
            <w:szCs w:val="24"/>
          </w:rPr>
        </w:pPr>
        <w:r>
          <w:rPr>
            <w:rFonts w:ascii="Arial" w:hAnsi="Arial" w:cs="Arial"/>
            <w:bCs/>
            <w:sz w:val="24"/>
            <w:szCs w:val="24"/>
          </w:rPr>
          <w:t xml:space="preserve">Strona </w:t>
        </w:r>
        <w:r>
          <w:rPr>
            <w:rFonts w:ascii="Arial" w:hAnsi="Arial" w:cs="Arial"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Cs/>
            <w:sz w:val="24"/>
            <w:szCs w:val="24"/>
          </w:rPr>
          <w:instrText xml:space="preserve"> PAGE </w:instrText>
        </w:r>
        <w:r>
          <w:rPr>
            <w:rFonts w:ascii="Arial" w:hAnsi="Arial" w:cs="Arial"/>
            <w:bCs/>
            <w:sz w:val="24"/>
            <w:szCs w:val="24"/>
          </w:rPr>
          <w:fldChar w:fldCharType="separate"/>
        </w:r>
        <w:r w:rsidR="00645FE7">
          <w:rPr>
            <w:rFonts w:ascii="Arial" w:hAnsi="Arial" w:cs="Arial"/>
            <w:bCs/>
            <w:noProof/>
            <w:sz w:val="24"/>
            <w:szCs w:val="24"/>
          </w:rPr>
          <w:t>4</w:t>
        </w:r>
        <w:r>
          <w:rPr>
            <w:rFonts w:ascii="Arial" w:hAnsi="Arial" w:cs="Arial"/>
            <w:bCs/>
            <w:sz w:val="24"/>
            <w:szCs w:val="24"/>
          </w:rPr>
          <w:fldChar w:fldCharType="end"/>
        </w:r>
        <w:r>
          <w:rPr>
            <w:rFonts w:ascii="Arial" w:hAnsi="Arial" w:cs="Arial"/>
            <w:bCs/>
            <w:sz w:val="24"/>
            <w:szCs w:val="24"/>
          </w:rPr>
          <w:t xml:space="preserve"> z </w:t>
        </w:r>
        <w:r>
          <w:rPr>
            <w:rFonts w:ascii="Arial" w:hAnsi="Arial" w:cs="Arial"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Cs/>
            <w:sz w:val="24"/>
            <w:szCs w:val="24"/>
          </w:rPr>
          <w:instrText xml:space="preserve"> NUMPAGES </w:instrText>
        </w:r>
        <w:r>
          <w:rPr>
            <w:rFonts w:ascii="Arial" w:hAnsi="Arial" w:cs="Arial"/>
            <w:bCs/>
            <w:sz w:val="24"/>
            <w:szCs w:val="24"/>
          </w:rPr>
          <w:fldChar w:fldCharType="separate"/>
        </w:r>
        <w:r w:rsidR="00645FE7">
          <w:rPr>
            <w:rFonts w:ascii="Arial" w:hAnsi="Arial" w:cs="Arial"/>
            <w:bCs/>
            <w:noProof/>
            <w:sz w:val="24"/>
            <w:szCs w:val="24"/>
          </w:rPr>
          <w:t>7</w:t>
        </w:r>
        <w:r>
          <w:rPr>
            <w:rFonts w:ascii="Arial" w:hAnsi="Arial" w:cs="Arial"/>
            <w:bCs/>
            <w:sz w:val="24"/>
            <w:szCs w:val="24"/>
          </w:rPr>
          <w:fldChar w:fldCharType="end"/>
        </w:r>
      </w:p>
    </w:sdtContent>
  </w:sdt>
  <w:p w:rsidR="00FF23A0" w:rsidRDefault="00FF23A0">
    <w:pPr>
      <w:pStyle w:val="Stopk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295272"/>
      <w:docPartObj>
        <w:docPartGallery w:val="Page Numbers (Top of Page)"/>
        <w:docPartUnique/>
      </w:docPartObj>
    </w:sdtPr>
    <w:sdtEndPr/>
    <w:sdtContent>
      <w:p w:rsidR="00FF23A0" w:rsidRDefault="00C97944">
        <w:pPr>
          <w:pStyle w:val="Stopka"/>
          <w:jc w:val="right"/>
          <w:rPr>
            <w:rFonts w:ascii="Arial" w:hAnsi="Arial" w:cs="Arial"/>
            <w:bCs/>
            <w:sz w:val="24"/>
            <w:szCs w:val="24"/>
          </w:rPr>
        </w:pPr>
        <w:r>
          <w:rPr>
            <w:rFonts w:ascii="Arial" w:hAnsi="Arial" w:cs="Arial"/>
            <w:bCs/>
            <w:sz w:val="24"/>
            <w:szCs w:val="24"/>
          </w:rPr>
          <w:t xml:space="preserve">Strona </w:t>
        </w:r>
        <w:r>
          <w:rPr>
            <w:rFonts w:ascii="Arial" w:hAnsi="Arial" w:cs="Arial"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Cs/>
            <w:sz w:val="24"/>
            <w:szCs w:val="24"/>
          </w:rPr>
          <w:instrText xml:space="preserve"> PAGE </w:instrText>
        </w:r>
        <w:r>
          <w:rPr>
            <w:rFonts w:ascii="Arial" w:hAnsi="Arial" w:cs="Arial"/>
            <w:bCs/>
            <w:sz w:val="24"/>
            <w:szCs w:val="24"/>
          </w:rPr>
          <w:fldChar w:fldCharType="separate"/>
        </w:r>
        <w:r>
          <w:rPr>
            <w:rFonts w:ascii="Arial" w:hAnsi="Arial" w:cs="Arial"/>
            <w:bCs/>
            <w:sz w:val="24"/>
            <w:szCs w:val="24"/>
          </w:rPr>
          <w:t>7</w:t>
        </w:r>
        <w:r>
          <w:rPr>
            <w:rFonts w:ascii="Arial" w:hAnsi="Arial" w:cs="Arial"/>
            <w:bCs/>
            <w:sz w:val="24"/>
            <w:szCs w:val="24"/>
          </w:rPr>
          <w:fldChar w:fldCharType="end"/>
        </w:r>
        <w:r>
          <w:rPr>
            <w:rFonts w:ascii="Arial" w:hAnsi="Arial" w:cs="Arial"/>
            <w:bCs/>
            <w:sz w:val="24"/>
            <w:szCs w:val="24"/>
          </w:rPr>
          <w:t xml:space="preserve"> z </w:t>
        </w:r>
        <w:r>
          <w:rPr>
            <w:rFonts w:ascii="Arial" w:hAnsi="Arial" w:cs="Arial"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Cs/>
            <w:sz w:val="24"/>
            <w:szCs w:val="24"/>
          </w:rPr>
          <w:instrText xml:space="preserve"> NUMPAGES </w:instrText>
        </w:r>
        <w:r>
          <w:rPr>
            <w:rFonts w:ascii="Arial" w:hAnsi="Arial" w:cs="Arial"/>
            <w:bCs/>
            <w:sz w:val="24"/>
            <w:szCs w:val="24"/>
          </w:rPr>
          <w:fldChar w:fldCharType="separate"/>
        </w:r>
        <w:r w:rsidR="00645FE7">
          <w:rPr>
            <w:rFonts w:ascii="Arial" w:hAnsi="Arial" w:cs="Arial"/>
            <w:bCs/>
            <w:noProof/>
            <w:sz w:val="24"/>
            <w:szCs w:val="24"/>
          </w:rPr>
          <w:t>7</w:t>
        </w:r>
        <w:r>
          <w:rPr>
            <w:rFonts w:ascii="Arial" w:hAnsi="Arial" w:cs="Arial"/>
            <w:bCs/>
            <w:sz w:val="24"/>
            <w:szCs w:val="24"/>
          </w:rPr>
          <w:fldChar w:fldCharType="end"/>
        </w:r>
      </w:p>
    </w:sdtContent>
  </w:sdt>
  <w:p w:rsidR="00FF23A0" w:rsidRDefault="00FF23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A70" w:rsidRDefault="007A6A70">
      <w:pPr>
        <w:spacing w:after="0" w:line="240" w:lineRule="auto"/>
      </w:pPr>
      <w:r>
        <w:separator/>
      </w:r>
    </w:p>
  </w:footnote>
  <w:footnote w:type="continuationSeparator" w:id="0">
    <w:p w:rsidR="007A6A70" w:rsidRDefault="007A6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C97944">
    <w:pPr>
      <w:pStyle w:val="Akapitzlist"/>
      <w:shd w:val="clear" w:color="auto" w:fill="FFFFFF"/>
      <w:spacing w:after="72"/>
      <w:ind w:left="6372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Załącznik nr 1 do SWZ</w:t>
    </w:r>
  </w:p>
  <w:p w:rsidR="00FF23A0" w:rsidRDefault="00FF23A0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Nagwek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Nagwek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3A0" w:rsidRDefault="00FF23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C6EFC"/>
    <w:multiLevelType w:val="multilevel"/>
    <w:tmpl w:val="089A7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9097889"/>
    <w:multiLevelType w:val="multilevel"/>
    <w:tmpl w:val="EDBCF6BA"/>
    <w:lvl w:ilvl="0">
      <w:start w:val="5"/>
      <w:numFmt w:val="decimal"/>
      <w:pStyle w:val="Nagwek71"/>
      <w:lvlText w:val="%1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Garamond" w:eastAsia="Garamond" w:hAnsi="Garamond" w:cs="Garamond"/>
        <w:sz w:val="20"/>
        <w:szCs w:val="20"/>
      </w:rPr>
    </w:lvl>
  </w:abstractNum>
  <w:abstractNum w:abstractNumId="2" w15:restartNumberingAfterBreak="0">
    <w:nsid w:val="2B02278F"/>
    <w:multiLevelType w:val="multilevel"/>
    <w:tmpl w:val="C3FC43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F116734"/>
    <w:multiLevelType w:val="multilevel"/>
    <w:tmpl w:val="134A7C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992301"/>
    <w:multiLevelType w:val="multilevel"/>
    <w:tmpl w:val="23246C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92F7F25"/>
    <w:multiLevelType w:val="multilevel"/>
    <w:tmpl w:val="FDD201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A0"/>
    <w:rsid w:val="000A2B84"/>
    <w:rsid w:val="00102A23"/>
    <w:rsid w:val="00454F9C"/>
    <w:rsid w:val="005D7C71"/>
    <w:rsid w:val="00645FE7"/>
    <w:rsid w:val="00695606"/>
    <w:rsid w:val="007A6A70"/>
    <w:rsid w:val="00862FE4"/>
    <w:rsid w:val="00C97944"/>
    <w:rsid w:val="00CF23FF"/>
    <w:rsid w:val="00FF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929A3-14D8-4B14-ACAA-5051D83D2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2E2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qFormat/>
    <w:rsid w:val="008E4DDC"/>
  </w:style>
  <w:style w:type="character" w:customStyle="1" w:styleId="alb-s">
    <w:name w:val="a_lb-s"/>
    <w:basedOn w:val="Domylnaczcionkaakapitu"/>
    <w:qFormat/>
    <w:rsid w:val="008E4DDC"/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qFormat/>
    <w:rsid w:val="00916A8A"/>
  </w:style>
  <w:style w:type="character" w:customStyle="1" w:styleId="NagwekZnak">
    <w:name w:val="Nagłówek Znak"/>
    <w:basedOn w:val="Domylnaczcionkaakapitu"/>
    <w:link w:val="Nagwek"/>
    <w:uiPriority w:val="99"/>
    <w:qFormat/>
    <w:rsid w:val="00443A83"/>
  </w:style>
  <w:style w:type="character" w:customStyle="1" w:styleId="StopkaZnak">
    <w:name w:val="Stopka Znak"/>
    <w:basedOn w:val="Domylnaczcionkaakapitu"/>
    <w:link w:val="Stopka"/>
    <w:uiPriority w:val="99"/>
    <w:qFormat/>
    <w:rsid w:val="00443A8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96352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B9635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n-ref">
    <w:name w:val="fn-ref"/>
    <w:basedOn w:val="Domylnaczcionkaakapitu"/>
    <w:qFormat/>
    <w:rsid w:val="008C286E"/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qFormat/>
    <w:rsid w:val="001929A9"/>
    <w:rPr>
      <w:rFonts w:cs="Times New Roman"/>
      <w:sz w:val="20"/>
      <w:vertAlign w:val="superscript"/>
    </w:rPr>
  </w:style>
  <w:style w:type="character" w:styleId="Odwoanieprzypisudolnego">
    <w:name w:val="footnote reference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qFormat/>
    <w:locked/>
    <w:rsid w:val="007032B3"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link w:val="Akapitzlist"/>
    <w:qFormat/>
    <w:locked/>
    <w:rsid w:val="007032B3"/>
  </w:style>
  <w:style w:type="character" w:customStyle="1" w:styleId="Teksttreci4">
    <w:name w:val="Tekst treści (4)_"/>
    <w:link w:val="Teksttreci40"/>
    <w:qFormat/>
    <w:locked/>
    <w:rsid w:val="009F5D71"/>
    <w:rPr>
      <w:rFonts w:ascii="Verdana" w:hAnsi="Verdana"/>
      <w:sz w:val="19"/>
      <w:shd w:val="clear" w:color="auto" w:fill="FFFFFF"/>
    </w:rPr>
  </w:style>
  <w:style w:type="character" w:customStyle="1" w:styleId="AkapitzlistZnak1">
    <w:name w:val="Akapit z listą Znak1"/>
    <w:uiPriority w:val="99"/>
    <w:qFormat/>
    <w:locked/>
    <w:rsid w:val="007F7730"/>
    <w:rPr>
      <w:rFonts w:ascii="Calibri" w:eastAsia="Calibri" w:hAnsi="Calibri" w:cs="Times New Roman"/>
    </w:rPr>
  </w:style>
  <w:style w:type="character" w:customStyle="1" w:styleId="WW8Num11z2">
    <w:name w:val="WW8Num11z2"/>
    <w:qFormat/>
    <w:rsid w:val="00A33B00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461C8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paragraph" w:customStyle="1" w:styleId="text-justify">
    <w:name w:val="text-justify"/>
    <w:basedOn w:val="Normalny"/>
    <w:qFormat/>
    <w:rsid w:val="008C286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C71E11"/>
    <w:pPr>
      <w:textAlignment w:val="baseline"/>
    </w:pPr>
    <w:rPr>
      <w:rFonts w:ascii="Times New Roman" w:eastAsia="Times New Roman" w:hAnsi="Times New Roman" w:cs="Times New Roman"/>
      <w:kern w:val="2"/>
      <w:lang w:eastAsia="zh-CN"/>
    </w:rPr>
  </w:style>
  <w:style w:type="paragraph" w:customStyle="1" w:styleId="Nagwek71">
    <w:name w:val="Nagłówek 71"/>
    <w:basedOn w:val="Standard"/>
    <w:next w:val="Standard"/>
    <w:qFormat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paragraph" w:customStyle="1" w:styleId="Default">
    <w:name w:val="Default"/>
    <w:qFormat/>
    <w:rsid w:val="0025058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arimr">
    <w:name w:val="arimr"/>
    <w:basedOn w:val="Normalny"/>
    <w:qFormat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treci0">
    <w:name w:val="Tekst treści"/>
    <w:basedOn w:val="Normalny"/>
    <w:link w:val="Teksttreci"/>
    <w:qFormat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customStyle="1" w:styleId="Teksttreci40">
    <w:name w:val="Tekst treści (4)"/>
    <w:basedOn w:val="Normalny"/>
    <w:link w:val="Teksttreci4"/>
    <w:qFormat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Akapitzlist1">
    <w:name w:val="Akapit z listą1"/>
    <w:basedOn w:val="Normalny"/>
    <w:qFormat/>
    <w:rsid w:val="002F2A64"/>
    <w:pPr>
      <w:widowControl w:val="0"/>
      <w:spacing w:after="0" w:line="240" w:lineRule="auto"/>
      <w:ind w:left="720"/>
    </w:pPr>
    <w:rPr>
      <w:rFonts w:ascii="Times New Roman" w:eastAsia="Droid Sans" w:hAnsi="Times New Roman" w:cs="DejaVu Sans Condensed"/>
      <w:kern w:val="2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qFormat/>
    <w:rsid w:val="00D60E60"/>
    <w:pPr>
      <w:widowControl w:val="0"/>
      <w:spacing w:after="0" w:line="240" w:lineRule="auto"/>
      <w:ind w:left="720"/>
    </w:pPr>
    <w:rPr>
      <w:rFonts w:ascii="Times New Roman" w:eastAsia="Droid Sans" w:hAnsi="Times New Roman" w:cs="DejaVu Sans Condensed"/>
      <w:kern w:val="2"/>
      <w:sz w:val="24"/>
      <w:szCs w:val="24"/>
      <w:lang w:eastAsia="zh-CN" w:bidi="hi-IN"/>
    </w:rPr>
  </w:style>
  <w:style w:type="paragraph" w:customStyle="1" w:styleId="Akapitzlist3">
    <w:name w:val="Akapit z listą3"/>
    <w:basedOn w:val="Normalny"/>
    <w:qFormat/>
    <w:rsid w:val="00056DC7"/>
    <w:pPr>
      <w:widowControl w:val="0"/>
      <w:spacing w:after="0" w:line="240" w:lineRule="auto"/>
      <w:ind w:left="720"/>
    </w:pPr>
    <w:rPr>
      <w:rFonts w:ascii="Times New Roman" w:eastAsia="Droid Sans" w:hAnsi="Times New Roman" w:cs="DejaVu Sans Condensed"/>
      <w:kern w:val="2"/>
      <w:sz w:val="24"/>
      <w:szCs w:val="24"/>
      <w:lang w:eastAsia="zh-CN" w:bidi="hi-IN"/>
    </w:rPr>
  </w:style>
  <w:style w:type="paragraph" w:customStyle="1" w:styleId="Normalny1">
    <w:name w:val="Normalny1"/>
    <w:qFormat/>
    <w:rsid w:val="00F2425E"/>
    <w:pPr>
      <w:spacing w:line="276" w:lineRule="auto"/>
    </w:pPr>
    <w:rPr>
      <w:rFonts w:ascii="Arial" w:eastAsia="Arial" w:hAnsi="Arial" w:cs="Arial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33">
    <w:name w:val="WW8Num33"/>
    <w:qFormat/>
    <w:rsid w:val="00E83D70"/>
  </w:style>
  <w:style w:type="numbering" w:customStyle="1" w:styleId="WW8Num41">
    <w:name w:val="WW8Num41"/>
    <w:qFormat/>
    <w:rsid w:val="00E83D70"/>
  </w:style>
  <w:style w:type="paragraph" w:styleId="Tekstdymka">
    <w:name w:val="Balloon Text"/>
    <w:basedOn w:val="Normalny"/>
    <w:link w:val="TekstdymkaZnak"/>
    <w:uiPriority w:val="99"/>
    <w:semiHidden/>
    <w:unhideWhenUsed/>
    <w:rsid w:val="00645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krs.ms.gov.pl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prod.ceidg.gov.pl/CEIDG/CEIDG.Public.UI/Search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276C7-715A-4BFA-8222-7645078A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1553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D.Wawrzkiewicz</cp:lastModifiedBy>
  <cp:revision>8</cp:revision>
  <cp:lastPrinted>2026-03-18T16:30:00Z</cp:lastPrinted>
  <dcterms:created xsi:type="dcterms:W3CDTF">2026-03-17T21:07:00Z</dcterms:created>
  <dcterms:modified xsi:type="dcterms:W3CDTF">2026-03-18T16:32:00Z</dcterms:modified>
  <dc:language>pl-PL</dc:language>
</cp:coreProperties>
</file>